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45B6" w14:textId="51E621F5" w:rsidR="000576B1" w:rsidRDefault="000576B1" w:rsidP="000576B1">
      <w:r>
        <w:t>Visi Program Studi Teknik Komputer</w:t>
      </w:r>
      <w:r w:rsidR="00A55163">
        <w:t xml:space="preserve"> </w:t>
      </w:r>
      <w:r w:rsidR="003109B7">
        <w:t>adalah sebagai berikut</w:t>
      </w:r>
      <w:r>
        <w:t>:</w:t>
      </w:r>
    </w:p>
    <w:p w14:paraId="76043260" w14:textId="10AFF743" w:rsidR="000576B1" w:rsidRDefault="000576B1" w:rsidP="000576B1">
      <w:r>
        <w:t xml:space="preserve">Pada tahun 2025, </w:t>
      </w:r>
      <w:r w:rsidR="00A55163">
        <w:t xml:space="preserve">Program studi </w:t>
      </w:r>
      <w:r>
        <w:t>Teknik Komputer bertujuan menjadi institusi pendidikan vokasional terbaik tingkat nasional di bidang Teknik Komputer Jaringan, yang bermartabat dan berwawasan internasional.</w:t>
      </w:r>
    </w:p>
    <w:p w14:paraId="1A0D9639" w14:textId="77777777" w:rsidR="000576B1" w:rsidRDefault="000576B1" w:rsidP="000576B1"/>
    <w:p w14:paraId="7F1D6C1B" w14:textId="637BFB52" w:rsidR="000576B1" w:rsidRDefault="000576B1" w:rsidP="000576B1">
      <w:r>
        <w:t>Misi Program Studi Teknik Komputer</w:t>
      </w:r>
      <w:r w:rsidR="00A55163">
        <w:t xml:space="preserve"> </w:t>
      </w:r>
      <w:r w:rsidR="003109B7">
        <w:t>adalah sebagai berikut:</w:t>
      </w:r>
    </w:p>
    <w:p w14:paraId="26C93F9F" w14:textId="77777777" w:rsidR="000576B1" w:rsidRDefault="000576B1" w:rsidP="000576B1">
      <w:pPr>
        <w:pStyle w:val="ListParagraph"/>
        <w:numPr>
          <w:ilvl w:val="0"/>
          <w:numId w:val="1"/>
        </w:numPr>
      </w:pPr>
      <w:r>
        <w:t>Menyelenggarakan pendidikan vokasional di bidang Teknik Komputer Jaringan yang sesuai dengan perkembangan ilmu pengetahuan dan teknologi yang berwawasan internasional.</w:t>
      </w:r>
    </w:p>
    <w:p w14:paraId="119A7B53" w14:textId="77777777" w:rsidR="000576B1" w:rsidRDefault="000576B1" w:rsidP="000576B1">
      <w:pPr>
        <w:pStyle w:val="ListParagraph"/>
        <w:numPr>
          <w:ilvl w:val="0"/>
          <w:numId w:val="1"/>
        </w:numPr>
      </w:pPr>
      <w:r>
        <w:t>Menyelenggarakan penelitian inovatif dan adaptif di bidang Teknik Komputer Jaringan untuk pengembangan ilmu pengetahuan dan teknologi.</w:t>
      </w:r>
    </w:p>
    <w:p w14:paraId="6E79DA58" w14:textId="77777777" w:rsidR="000576B1" w:rsidRDefault="000576B1" w:rsidP="000576B1">
      <w:pPr>
        <w:pStyle w:val="ListParagraph"/>
        <w:numPr>
          <w:ilvl w:val="0"/>
          <w:numId w:val="1"/>
        </w:numPr>
      </w:pPr>
      <w:r>
        <w:t>Menerapkan ilmu pengetahuan dan teknologi dalam memecahkan masalah dan meningkatkan taraf hidup masyarakat di bidang Teknik Komputer Jaringan.</w:t>
      </w:r>
    </w:p>
    <w:p w14:paraId="53BA4ED7" w14:textId="77777777" w:rsidR="000576B1" w:rsidRDefault="000576B1" w:rsidP="000576B1">
      <w:pPr>
        <w:pStyle w:val="ListParagraph"/>
        <w:numPr>
          <w:ilvl w:val="0"/>
          <w:numId w:val="1"/>
        </w:numPr>
      </w:pPr>
      <w:r>
        <w:t>Menjalin kerjasama produktif dan berkelanjutan dengan lembaga pendidikan, pemerintahan, dan dunia usaha di tingkat nasional dan internasional di bidang Teknik Komputer Jaringan.</w:t>
      </w:r>
    </w:p>
    <w:p w14:paraId="5FDF1F45" w14:textId="77777777" w:rsidR="000576B1" w:rsidRDefault="000576B1" w:rsidP="000576B1"/>
    <w:p w14:paraId="25864581" w14:textId="1C640B05" w:rsidR="000576B1" w:rsidRDefault="000576B1" w:rsidP="000576B1">
      <w:r>
        <w:t>Tujuan Program Studi Teknik Komputer</w:t>
      </w:r>
      <w:r w:rsidR="00A55163">
        <w:t xml:space="preserve"> </w:t>
      </w:r>
      <w:r w:rsidR="003109B7">
        <w:t>adalah sebagai berikut:</w:t>
      </w:r>
    </w:p>
    <w:p w14:paraId="2B251C0A" w14:textId="77777777" w:rsidR="000576B1" w:rsidRDefault="000576B1" w:rsidP="000576B1">
      <w:pPr>
        <w:pStyle w:val="ListParagraph"/>
        <w:numPr>
          <w:ilvl w:val="0"/>
          <w:numId w:val="2"/>
        </w:numPr>
      </w:pPr>
      <w:r>
        <w:t>Menghasilkan lulusan yang kompeten di bidang Teknik Komputer Jaringan, berdaya saing internasional, bermartabat, dan bertaqwa kepada Tuhan Yang Maha Esa.</w:t>
      </w:r>
    </w:p>
    <w:p w14:paraId="49B16B9F" w14:textId="77777777" w:rsidR="000576B1" w:rsidRDefault="000576B1" w:rsidP="000576B1">
      <w:pPr>
        <w:pStyle w:val="ListParagraph"/>
        <w:numPr>
          <w:ilvl w:val="0"/>
          <w:numId w:val="2"/>
        </w:numPr>
      </w:pPr>
      <w:r>
        <w:t>Menghasilkan penelitian di bidang Teknik Komputer Jaringan yang bermanfaat dalam pengembangan dan penerapan ilmu pengetahuan dan teknologi, serta pencapaian hak atas kekayaan intelektual (HKI) dan paten.</w:t>
      </w:r>
    </w:p>
    <w:p w14:paraId="367A913F" w14:textId="77777777" w:rsidR="000576B1" w:rsidRDefault="000576B1" w:rsidP="000576B1">
      <w:pPr>
        <w:pStyle w:val="ListParagraph"/>
        <w:numPr>
          <w:ilvl w:val="0"/>
          <w:numId w:val="2"/>
        </w:numPr>
      </w:pPr>
      <w:r>
        <w:t>Menghasilkan karya pengabdian kepada masyarakat berbasis Teknik Komputer Jaringan untuk meningkatkan kesejahteraan masyarakat.</w:t>
      </w:r>
    </w:p>
    <w:p w14:paraId="29D458F0" w14:textId="1722F99A" w:rsidR="00D7112B" w:rsidRPr="000576B1" w:rsidRDefault="000576B1" w:rsidP="000576B1">
      <w:pPr>
        <w:pStyle w:val="ListParagraph"/>
        <w:numPr>
          <w:ilvl w:val="0"/>
          <w:numId w:val="2"/>
        </w:numPr>
      </w:pPr>
      <w:r>
        <w:t>Mengembangkan kerjasama yang saling menguntungkan dengan berbagai pihak di dalam dan luar negeri di bidang Teknik Komputer Jaringan.</w:t>
      </w:r>
    </w:p>
    <w:sectPr w:rsidR="00D7112B" w:rsidRPr="00057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77746"/>
    <w:multiLevelType w:val="hybridMultilevel"/>
    <w:tmpl w:val="29669ED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C05CB"/>
    <w:multiLevelType w:val="hybridMultilevel"/>
    <w:tmpl w:val="E21E37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4016">
    <w:abstractNumId w:val="1"/>
  </w:num>
  <w:num w:numId="2" w16cid:durableId="200415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6B1"/>
    <w:rsid w:val="000576B1"/>
    <w:rsid w:val="001B36B6"/>
    <w:rsid w:val="001E4A16"/>
    <w:rsid w:val="003109B7"/>
    <w:rsid w:val="00345A17"/>
    <w:rsid w:val="0046379A"/>
    <w:rsid w:val="004E6894"/>
    <w:rsid w:val="00687A09"/>
    <w:rsid w:val="00696DD7"/>
    <w:rsid w:val="006A020B"/>
    <w:rsid w:val="006C1625"/>
    <w:rsid w:val="00744CC8"/>
    <w:rsid w:val="00780D4B"/>
    <w:rsid w:val="008941A6"/>
    <w:rsid w:val="008D7324"/>
    <w:rsid w:val="00952070"/>
    <w:rsid w:val="009B63A4"/>
    <w:rsid w:val="009C7E8B"/>
    <w:rsid w:val="00A55163"/>
    <w:rsid w:val="00AB7F80"/>
    <w:rsid w:val="00C3639D"/>
    <w:rsid w:val="00D4221B"/>
    <w:rsid w:val="00D7112B"/>
    <w:rsid w:val="00E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17B7"/>
  <w15:chartTrackingRefBased/>
  <w15:docId w15:val="{62E6CF53-84B6-4B73-8947-5C4EB8B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6B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6B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6B1"/>
    <w:rPr>
      <w:rFonts w:eastAsiaTheme="majorEastAsia" w:cstheme="majorBidi"/>
      <w:color w:val="0F4761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6B1"/>
    <w:rPr>
      <w:rFonts w:eastAsiaTheme="majorEastAsia" w:cstheme="majorBidi"/>
      <w:i/>
      <w:iCs/>
      <w:color w:val="0F4761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6B1"/>
    <w:rPr>
      <w:rFonts w:eastAsiaTheme="majorEastAsia" w:cstheme="majorBidi"/>
      <w:color w:val="0F4761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6B1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6B1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6B1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6B1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057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6B1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6B1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05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6B1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057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6B1"/>
    <w:rPr>
      <w:i/>
      <w:iCs/>
      <w:color w:val="0F4761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057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Fadli Dwi Mulya</dc:creator>
  <cp:keywords/>
  <dc:description/>
  <cp:lastModifiedBy>Alvin Fadli Dwi Mulya</cp:lastModifiedBy>
  <cp:revision>2</cp:revision>
  <cp:lastPrinted>2024-06-23T21:26:00Z</cp:lastPrinted>
  <dcterms:created xsi:type="dcterms:W3CDTF">2024-06-27T08:18:00Z</dcterms:created>
  <dcterms:modified xsi:type="dcterms:W3CDTF">2024-06-27T08:18:00Z</dcterms:modified>
</cp:coreProperties>
</file>